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7E726B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E087F"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7E726B" w:rsidP="00714C6E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5735C">
              <w:rPr>
                <w:rFonts w:ascii="Arial" w:hAnsi="Arial" w:cs="Arial"/>
                <w:sz w:val="28"/>
                <w:szCs w:val="28"/>
              </w:rPr>
              <w:t xml:space="preserve">Chování </w:t>
            </w:r>
            <w:r>
              <w:rPr>
                <w:rFonts w:ascii="Arial" w:hAnsi="Arial" w:cs="Arial"/>
                <w:sz w:val="28"/>
                <w:szCs w:val="28"/>
              </w:rPr>
              <w:t>tělesa v kapalině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85735C" w:rsidRDefault="009424C5" w:rsidP="0085735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85735C">
              <w:rPr>
                <w:rFonts w:ascii="Arial" w:hAnsi="Arial" w:cs="Arial"/>
                <w:sz w:val="28"/>
                <w:szCs w:val="28"/>
              </w:rPr>
              <w:t xml:space="preserve"> Archimédův zákon</w:t>
            </w:r>
          </w:p>
          <w:p w:rsidR="00473C82" w:rsidRPr="00714C6E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35C" w:rsidRPr="00714C6E">
              <w:rPr>
                <w:rFonts w:ascii="Arial" w:hAnsi="Arial" w:cs="Arial"/>
                <w:sz w:val="28"/>
                <w:szCs w:val="28"/>
              </w:rPr>
              <w:t>Chování stejnorodého tělesa v kapalině</w:t>
            </w:r>
          </w:p>
          <w:p w:rsidR="00972D6B" w:rsidRPr="00714C6E" w:rsidRDefault="00972D6B" w:rsidP="00972D6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14C6E">
              <w:rPr>
                <w:rFonts w:ascii="Arial" w:hAnsi="Arial" w:cs="Arial"/>
                <w:sz w:val="28"/>
                <w:szCs w:val="28"/>
              </w:rPr>
              <w:t>Archimédův zákon/</w:t>
            </w:r>
            <w:r w:rsidR="00A07524" w:rsidRPr="00714C6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A07524" w:rsidRDefault="00C25BFE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Archimédův zákon/ </w:t>
            </w:r>
            <w:r w:rsidR="00E34A8A">
              <w:rPr>
                <w:rFonts w:ascii="Arial" w:hAnsi="Arial" w:cs="Arial"/>
                <w:sz w:val="28"/>
                <w:szCs w:val="28"/>
              </w:rPr>
              <w:t>Animace pro dřevo a plast</w:t>
            </w:r>
          </w:p>
          <w:p w:rsidR="00C25BFE" w:rsidRDefault="00C25BFE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Plování těles a hustota/ obr.</w:t>
            </w:r>
          </w:p>
          <w:p w:rsidR="00E34A8A" w:rsidRPr="00714C6E" w:rsidRDefault="00E34A8A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Plování těles a hustota/ Animace: Plování1,2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14C6E"/>
    <w:rsid w:val="00750FF8"/>
    <w:rsid w:val="00765F92"/>
    <w:rsid w:val="007856A9"/>
    <w:rsid w:val="00786325"/>
    <w:rsid w:val="007A240C"/>
    <w:rsid w:val="007B2A7A"/>
    <w:rsid w:val="007B614A"/>
    <w:rsid w:val="007C0E1E"/>
    <w:rsid w:val="007E726B"/>
    <w:rsid w:val="007F2678"/>
    <w:rsid w:val="007F3AB7"/>
    <w:rsid w:val="008161BB"/>
    <w:rsid w:val="0082604A"/>
    <w:rsid w:val="0085735C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0649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25BFE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34A8A"/>
    <w:rsid w:val="00E70A63"/>
    <w:rsid w:val="00E747F6"/>
    <w:rsid w:val="00E83F18"/>
    <w:rsid w:val="00E86012"/>
    <w:rsid w:val="00E95D7D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803E5-3F40-4E1D-BF56-DCD16C26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2011-05-17T12:10:00Z</dcterms:created>
  <dcterms:modified xsi:type="dcterms:W3CDTF">2011-05-17T12:17:00Z</dcterms:modified>
</cp:coreProperties>
</file>